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329" w:rsidRDefault="00205CE3">
      <w:r>
        <w:t>АНКЕТА-ОПРОСНИК КАНДИДАТА В ЧЛЕНЫ ОБЩЕСТВЕННОГО СОВЕТА ФОНДА «</w:t>
      </w:r>
      <w:r>
        <w:rPr>
          <w:lang w:val="kk-KZ"/>
        </w:rPr>
        <w:t>САМРУК</w:t>
      </w:r>
      <w:r>
        <w:t>-</w:t>
      </w:r>
      <w:r>
        <w:rPr>
          <w:lang w:val="kk-KZ"/>
        </w:rPr>
        <w:t>ҚАЗЫНА</w:t>
      </w:r>
      <w:r>
        <w:t>»</w:t>
      </w:r>
    </w:p>
    <w:p w:rsidR="00086029" w:rsidRDefault="00086029"/>
    <w:p w:rsidR="00086029" w:rsidRDefault="00086029" w:rsidP="00086029">
      <w:pPr>
        <w:jc w:val="both"/>
      </w:pPr>
    </w:p>
    <w:p w:rsidR="00086029" w:rsidRDefault="00086029" w:rsidP="00086029">
      <w:pPr>
        <w:jc w:val="both"/>
        <w:rPr>
          <w:szCs w:val="28"/>
        </w:rPr>
      </w:pPr>
      <w:r>
        <w:t xml:space="preserve">Согласно п.26 Положения </w:t>
      </w:r>
      <w:r>
        <w:rPr>
          <w:szCs w:val="28"/>
        </w:rPr>
        <w:t xml:space="preserve">об Общественном совете акционерного общества «Фонд национального благосостояния </w:t>
      </w:r>
      <w:r w:rsidRPr="00036AA7">
        <w:rPr>
          <w:szCs w:val="28"/>
        </w:rPr>
        <w:t>«</w:t>
      </w:r>
      <w:proofErr w:type="spellStart"/>
      <w:r w:rsidRPr="00036AA7">
        <w:rPr>
          <w:szCs w:val="28"/>
        </w:rPr>
        <w:t>Самрук-Қазына</w:t>
      </w:r>
      <w:proofErr w:type="spellEnd"/>
      <w:r w:rsidRPr="00036AA7">
        <w:rPr>
          <w:szCs w:val="28"/>
        </w:rPr>
        <w:t>»</w:t>
      </w:r>
      <w:r>
        <w:rPr>
          <w:szCs w:val="28"/>
        </w:rPr>
        <w:t>,</w:t>
      </w:r>
      <w:r w:rsidRPr="00036AA7">
        <w:rPr>
          <w:szCs w:val="28"/>
        </w:rPr>
        <w:t xml:space="preserve"> </w:t>
      </w:r>
      <w:r>
        <w:rPr>
          <w:szCs w:val="28"/>
        </w:rPr>
        <w:t>утвержденного постановлением Правительства Республики Казахстан от 22 ноября 2021 года № 828</w:t>
      </w:r>
      <w:r>
        <w:rPr>
          <w:szCs w:val="28"/>
        </w:rPr>
        <w:t>:</w:t>
      </w:r>
    </w:p>
    <w:p w:rsidR="00086029" w:rsidRDefault="00086029" w:rsidP="00086029">
      <w:pPr>
        <w:jc w:val="both"/>
      </w:pPr>
      <w:r>
        <w:t>«</w:t>
      </w:r>
      <w:r w:rsidRPr="00086029">
        <w:rPr>
          <w:b/>
        </w:rPr>
        <w:t>Н</w:t>
      </w:r>
      <w:r w:rsidRPr="00086029">
        <w:rPr>
          <w:b/>
        </w:rPr>
        <w:t>е допускается</w:t>
      </w:r>
      <w:r>
        <w:t xml:space="preserve"> наличие у кандидата в состав Общественного совета Фонда какой-либо материальной заинтересованности во взаимоотношениях с Фондом и (или) национальной компанией Фонда, за исключением должности члена Общественного совета Фонда. </w:t>
      </w:r>
    </w:p>
    <w:p w:rsidR="00F01D2C" w:rsidRPr="000B166F" w:rsidRDefault="00F01D2C" w:rsidP="00086029">
      <w:pPr>
        <w:jc w:val="both"/>
        <w:rPr>
          <w:b/>
          <w:lang w:val="kk-KZ"/>
        </w:rPr>
      </w:pPr>
      <w:r w:rsidRPr="000B166F">
        <w:rPr>
          <w:b/>
          <w:lang w:val="kk-KZ"/>
        </w:rPr>
        <w:t>В связи с этим просим Вас ответить на следующие вопросы (да/нет):</w:t>
      </w:r>
    </w:p>
    <w:p w:rsidR="00F01D2C" w:rsidRDefault="00F01D2C" w:rsidP="00086029">
      <w:pPr>
        <w:jc w:val="both"/>
        <w:rPr>
          <w:lang w:val="kk-KZ"/>
        </w:rPr>
      </w:pPr>
      <w:bookmarkStart w:id="0" w:name="_GoBack"/>
      <w:bookmarkEnd w:id="0"/>
    </w:p>
    <w:p w:rsidR="00F01D2C" w:rsidRDefault="00205CE3" w:rsidP="00F01D2C">
      <w:pPr>
        <w:pStyle w:val="a3"/>
        <w:numPr>
          <w:ilvl w:val="0"/>
          <w:numId w:val="1"/>
        </w:numPr>
        <w:jc w:val="both"/>
      </w:pPr>
      <w:r>
        <w:t>О</w:t>
      </w:r>
      <w:r w:rsidR="00F01D2C">
        <w:t>существляете ли Вы</w:t>
      </w:r>
      <w:r w:rsidR="00F01D2C">
        <w:t xml:space="preserve"> деятельность в иных организациях, которые работают с Фондом и (или) национальными компаниями Фонда, или в субъектах </w:t>
      </w:r>
      <w:proofErr w:type="spellStart"/>
      <w:r w:rsidR="00F01D2C">
        <w:t>квазигосударственного</w:t>
      </w:r>
      <w:proofErr w:type="spellEnd"/>
      <w:r w:rsidR="00F01D2C">
        <w:t xml:space="preserve"> сектора, включая трудовую деятельность, консалтинговые услуги, выступление в качестве советника или доверенного лица/посредника, занятие должности члена совета директоров или члена исполнит</w:t>
      </w:r>
      <w:r w:rsidR="00F01D2C">
        <w:t xml:space="preserve">ельного органа иной организации?  </w:t>
      </w:r>
    </w:p>
    <w:p w:rsidR="00F01D2C" w:rsidRDefault="00F01D2C" w:rsidP="00F01D2C">
      <w:pPr>
        <w:pStyle w:val="a3"/>
        <w:ind w:left="750"/>
        <w:jc w:val="both"/>
      </w:pPr>
      <w:r>
        <w:t>Ответ: _______________</w:t>
      </w:r>
    </w:p>
    <w:p w:rsidR="00F01D2C" w:rsidRDefault="00F01D2C" w:rsidP="00F01D2C">
      <w:pPr>
        <w:pStyle w:val="a3"/>
        <w:numPr>
          <w:ilvl w:val="0"/>
          <w:numId w:val="1"/>
        </w:numPr>
        <w:jc w:val="both"/>
      </w:pPr>
      <w:r>
        <w:t>Имеются ли у Ваших близких родственников доли участия или голосующие акции</w:t>
      </w:r>
      <w:r>
        <w:t xml:space="preserve"> в национальных компаниях Фонда, зависимых и дочерних организациях национальных компаний Фонда, а также иных организациях, которые работают с национальными компаниями Фонда (или потенциально допускаются работать), в субъекта</w:t>
      </w:r>
      <w:r w:rsidR="00205CE3">
        <w:t xml:space="preserve">х </w:t>
      </w:r>
      <w:proofErr w:type="spellStart"/>
      <w:r w:rsidR="00205CE3">
        <w:t>квазигосударственного</w:t>
      </w:r>
      <w:proofErr w:type="spellEnd"/>
      <w:r w:rsidR="00205CE3">
        <w:t xml:space="preserve"> сектора?</w:t>
      </w:r>
    </w:p>
    <w:p w:rsidR="00205CE3" w:rsidRDefault="00205CE3" w:rsidP="00205CE3">
      <w:pPr>
        <w:pStyle w:val="a3"/>
        <w:ind w:left="750"/>
        <w:jc w:val="both"/>
      </w:pPr>
      <w:r>
        <w:t>Ответ: _______________</w:t>
      </w:r>
    </w:p>
    <w:p w:rsidR="00205CE3" w:rsidRDefault="00205CE3" w:rsidP="00205CE3">
      <w:pPr>
        <w:pStyle w:val="a3"/>
        <w:numPr>
          <w:ilvl w:val="0"/>
          <w:numId w:val="1"/>
        </w:numPr>
        <w:jc w:val="both"/>
      </w:pPr>
      <w:r>
        <w:t xml:space="preserve">Занимают ли Ваши близкие родственники </w:t>
      </w:r>
      <w:r>
        <w:t>ответственные государственные должности в государственных органах, регулирующих деятельность и (или) оказывающих влияние на деятельность Фонда и (и</w:t>
      </w:r>
      <w:r>
        <w:t>ли) национальных компаний Фонда?</w:t>
      </w:r>
    </w:p>
    <w:p w:rsidR="00205CE3" w:rsidRDefault="00205CE3" w:rsidP="00205CE3">
      <w:pPr>
        <w:pStyle w:val="a3"/>
        <w:ind w:left="750"/>
        <w:jc w:val="both"/>
      </w:pPr>
      <w:r>
        <w:t>Ответ: _______________</w:t>
      </w:r>
    </w:p>
    <w:p w:rsidR="00205CE3" w:rsidRDefault="00205CE3" w:rsidP="00205CE3">
      <w:pPr>
        <w:pStyle w:val="a3"/>
        <w:ind w:left="750"/>
        <w:jc w:val="both"/>
      </w:pPr>
    </w:p>
    <w:p w:rsidR="00F01D2C" w:rsidRDefault="00F01D2C" w:rsidP="00086029">
      <w:pPr>
        <w:jc w:val="both"/>
        <w:rPr>
          <w:lang w:val="kk-KZ"/>
        </w:rPr>
      </w:pPr>
    </w:p>
    <w:p w:rsidR="00205CE3" w:rsidRDefault="00205CE3" w:rsidP="00086029">
      <w:pPr>
        <w:jc w:val="both"/>
        <w:rPr>
          <w:lang w:val="kk-KZ"/>
        </w:rPr>
      </w:pPr>
      <w:r>
        <w:rPr>
          <w:lang w:val="kk-KZ"/>
        </w:rPr>
        <w:t>Ф.И.О. кандидата_____________________________________________</w:t>
      </w:r>
    </w:p>
    <w:p w:rsidR="00205CE3" w:rsidRDefault="00205CE3" w:rsidP="00086029">
      <w:pPr>
        <w:jc w:val="both"/>
        <w:rPr>
          <w:lang w:val="kk-KZ"/>
        </w:rPr>
      </w:pPr>
    </w:p>
    <w:p w:rsidR="00205CE3" w:rsidRPr="00F01D2C" w:rsidRDefault="00205CE3" w:rsidP="00086029">
      <w:pPr>
        <w:jc w:val="both"/>
        <w:rPr>
          <w:lang w:val="kk-KZ"/>
        </w:rPr>
      </w:pPr>
      <w:r>
        <w:rPr>
          <w:lang w:val="kk-KZ"/>
        </w:rPr>
        <w:t>Подпись _______________</w:t>
      </w:r>
    </w:p>
    <w:p w:rsidR="00205CE3" w:rsidRDefault="00205CE3">
      <w:pPr>
        <w:jc w:val="both"/>
      </w:pPr>
      <w:r>
        <w:t>Дата___________________</w:t>
      </w:r>
    </w:p>
    <w:sectPr w:rsidR="0020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0331D"/>
    <w:multiLevelType w:val="hybridMultilevel"/>
    <w:tmpl w:val="39CEF52E"/>
    <w:lvl w:ilvl="0" w:tplc="85B612D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29"/>
    <w:rsid w:val="00086029"/>
    <w:rsid w:val="000B166F"/>
    <w:rsid w:val="00205CE3"/>
    <w:rsid w:val="003D1560"/>
    <w:rsid w:val="00553329"/>
    <w:rsid w:val="00F0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C12BA-F6CB-48D9-BD4C-A3C3910A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Mussabekova, Aliya</dc:creator>
  <cp:keywords/>
  <dc:description/>
  <cp:lastModifiedBy>Mussabekova, Aliya</cp:lastModifiedBy>
  <cp:revision>4</cp:revision>
  <dcterms:created xsi:type="dcterms:W3CDTF">2021-12-09T05:02:00Z</dcterms:created>
  <dcterms:modified xsi:type="dcterms:W3CDTF">2021-12-09T06:31:00Z</dcterms:modified>
</cp:coreProperties>
</file>